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0AE0" w14:textId="77777777" w:rsidR="00493A4F" w:rsidRDefault="00493A4F">
      <w:pPr>
        <w:rPr>
          <w:rFonts w:eastAsia="Times New Roman" w:cstheme="minorHAnsi"/>
          <w:b/>
          <w:sz w:val="20"/>
          <w:szCs w:val="20"/>
          <w:lang w:val="en-US" w:eastAsia="fr-FR"/>
        </w:rPr>
      </w:pPr>
    </w:p>
    <w:p w14:paraId="29BCD64B" w14:textId="7D2F2E78" w:rsidR="00F749AC" w:rsidRPr="00A24C32" w:rsidRDefault="00AF1D6E">
      <w:pPr>
        <w:rPr>
          <w:rFonts w:eastAsia="Times New Roman" w:cstheme="minorHAnsi"/>
          <w:b/>
          <w:sz w:val="20"/>
          <w:szCs w:val="20"/>
          <w:lang w:val="en-US" w:eastAsia="fr-FR"/>
        </w:rPr>
      </w:pPr>
      <w:r>
        <w:rPr>
          <w:rFonts w:eastAsia="Times New Roman" w:cstheme="minorHAnsi"/>
          <w:b/>
          <w:sz w:val="20"/>
          <w:szCs w:val="20"/>
          <w:lang w:val="en-US" w:eastAsia="fr-FR"/>
        </w:rPr>
        <w:t xml:space="preserve">TECHNICAL DATA SHEET FOR </w:t>
      </w:r>
      <w:r w:rsidR="00BA3955">
        <w:rPr>
          <w:rFonts w:eastAsia="Times New Roman" w:cstheme="minorHAnsi"/>
          <w:b/>
          <w:sz w:val="20"/>
          <w:szCs w:val="20"/>
          <w:lang w:val="en-US" w:eastAsia="fr-FR"/>
        </w:rPr>
        <w:t xml:space="preserve">RESIN </w:t>
      </w:r>
      <w:r w:rsidR="003839BC" w:rsidRPr="00A24C32">
        <w:rPr>
          <w:rFonts w:eastAsia="Times New Roman" w:cstheme="minorHAnsi"/>
          <w:b/>
          <w:sz w:val="20"/>
          <w:szCs w:val="20"/>
          <w:lang w:val="en-US" w:eastAsia="fr-FR"/>
        </w:rPr>
        <w:t xml:space="preserve">MOULDS </w:t>
      </w:r>
    </w:p>
    <w:p w14:paraId="1B81D11A" w14:textId="175106E7" w:rsidR="003839BC" w:rsidRPr="00300A55" w:rsidRDefault="00EA05A6" w:rsidP="00EA05A6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</w:t>
      </w:r>
      <w:r w:rsidR="00BA3955">
        <w:rPr>
          <w:sz w:val="20"/>
          <w:szCs w:val="20"/>
          <w:lang w:val="en-US"/>
        </w:rPr>
        <w:t xml:space="preserve">esin </w:t>
      </w:r>
      <w:proofErr w:type="spellStart"/>
      <w:r w:rsidR="00BA3955">
        <w:rPr>
          <w:sz w:val="20"/>
          <w:szCs w:val="20"/>
          <w:lang w:val="en-US"/>
        </w:rPr>
        <w:t>moulds</w:t>
      </w:r>
      <w:proofErr w:type="spellEnd"/>
      <w:r w:rsidR="00BA3955">
        <w:rPr>
          <w:sz w:val="20"/>
          <w:szCs w:val="20"/>
          <w:lang w:val="en-US"/>
        </w:rPr>
        <w:t xml:space="preserve"> are used to texture the </w:t>
      </w:r>
      <w:proofErr w:type="spellStart"/>
      <w:r w:rsidR="00BA3955">
        <w:rPr>
          <w:sz w:val="20"/>
          <w:szCs w:val="20"/>
          <w:lang w:val="en-US"/>
        </w:rPr>
        <w:t>fibre</w:t>
      </w:r>
      <w:proofErr w:type="spellEnd"/>
      <w:r w:rsidR="00BA3955">
        <w:rPr>
          <w:sz w:val="20"/>
          <w:szCs w:val="20"/>
          <w:lang w:val="en-US"/>
        </w:rPr>
        <w:t xml:space="preserve"> cement boards with wood, slate, stone of any imaginable imitation. </w:t>
      </w:r>
      <w:r>
        <w:rPr>
          <w:sz w:val="20"/>
          <w:szCs w:val="20"/>
          <w:lang w:val="en-US"/>
        </w:rPr>
        <w:br/>
        <w:t xml:space="preserve">                            </w:t>
      </w:r>
    </w:p>
    <w:p w14:paraId="5E3FA384" w14:textId="70558A7E" w:rsidR="003839BC" w:rsidRPr="00BA3955" w:rsidRDefault="00300A55" w:rsidP="00676A7E">
      <w:pPr>
        <w:spacing w:after="0"/>
        <w:rPr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eastAsia="Times New Roman" w:cstheme="minorHAnsi"/>
          <w:b/>
          <w:sz w:val="20"/>
          <w:szCs w:val="20"/>
          <w:lang w:val="en-US" w:eastAsia="fr-FR"/>
        </w:rPr>
        <w:t>QUALIT</w:t>
      </w:r>
      <w:r w:rsidR="00BA3955">
        <w:rPr>
          <w:rFonts w:eastAsia="Times New Roman" w:cstheme="minorHAnsi"/>
          <w:b/>
          <w:sz w:val="20"/>
          <w:szCs w:val="20"/>
          <w:lang w:val="en-US" w:eastAsia="fr-FR"/>
        </w:rPr>
        <w:t xml:space="preserve">Y </w:t>
      </w:r>
      <w:r w:rsidR="005E46DE">
        <w:rPr>
          <w:rFonts w:eastAsia="Times New Roman" w:cstheme="minorHAnsi"/>
          <w:b/>
          <w:sz w:val="20"/>
          <w:szCs w:val="20"/>
          <w:lang w:val="en-US" w:eastAsia="fr-FR"/>
        </w:rPr>
        <w:t xml:space="preserve">   </w:t>
      </w:r>
      <w:r w:rsidR="00C600AE">
        <w:rPr>
          <w:rFonts w:eastAsia="Times New Roman" w:cstheme="minorHAnsi"/>
          <w:b/>
          <w:sz w:val="20"/>
          <w:szCs w:val="20"/>
          <w:lang w:val="en-US" w:eastAsia="fr-FR"/>
        </w:rPr>
        <w:t xml:space="preserve">  </w:t>
      </w:r>
      <w:r w:rsidR="005E46DE">
        <w:rPr>
          <w:rFonts w:eastAsia="Times New Roman" w:cstheme="minorHAnsi"/>
          <w:bCs/>
          <w:sz w:val="20"/>
          <w:szCs w:val="20"/>
          <w:lang w:val="en-US" w:eastAsia="fr-FR"/>
        </w:rPr>
        <w:t>The newest</w:t>
      </w:r>
      <w:r w:rsidR="00BA3955">
        <w:rPr>
          <w:rFonts w:eastAsia="Times New Roman" w:cstheme="minorHAnsi"/>
          <w:bCs/>
          <w:sz w:val="20"/>
          <w:szCs w:val="20"/>
          <w:lang w:val="en-US" w:eastAsia="fr-FR"/>
        </w:rPr>
        <w:t xml:space="preserve"> generation</w:t>
      </w:r>
      <w:r w:rsidR="00676A7E">
        <w:rPr>
          <w:rFonts w:eastAsia="Times New Roman" w:cstheme="minorHAnsi"/>
          <w:bCs/>
          <w:sz w:val="20"/>
          <w:szCs w:val="20"/>
          <w:lang w:val="en-US" w:eastAsia="fr-FR"/>
        </w:rPr>
        <w:t>s</w:t>
      </w:r>
      <w:r w:rsidR="00BA3955">
        <w:rPr>
          <w:rFonts w:eastAsia="Times New Roman" w:cstheme="minorHAnsi"/>
          <w:bCs/>
          <w:sz w:val="20"/>
          <w:szCs w:val="20"/>
          <w:lang w:val="en-US" w:eastAsia="fr-FR"/>
        </w:rPr>
        <w:t xml:space="preserve"> of </w:t>
      </w:r>
      <w:proofErr w:type="spellStart"/>
      <w:r w:rsidR="00BA3955">
        <w:rPr>
          <w:rFonts w:eastAsia="Times New Roman" w:cstheme="minorHAnsi"/>
          <w:bCs/>
          <w:sz w:val="20"/>
          <w:szCs w:val="20"/>
          <w:lang w:val="en-US" w:eastAsia="fr-FR"/>
        </w:rPr>
        <w:t>vynilester</w:t>
      </w:r>
      <w:proofErr w:type="spellEnd"/>
      <w:r w:rsidR="00676A7E">
        <w:rPr>
          <w:rFonts w:eastAsia="Times New Roman" w:cstheme="minorHAnsi"/>
          <w:bCs/>
          <w:sz w:val="20"/>
          <w:szCs w:val="20"/>
          <w:lang w:val="en-US" w:eastAsia="fr-FR"/>
        </w:rPr>
        <w:t xml:space="preserve"> and</w:t>
      </w:r>
      <w:r w:rsidR="00BA3955">
        <w:rPr>
          <w:rFonts w:eastAsia="Times New Roman" w:cstheme="minorHAnsi"/>
          <w:bCs/>
          <w:sz w:val="20"/>
          <w:szCs w:val="20"/>
          <w:lang w:val="en-US" w:eastAsia="fr-FR"/>
        </w:rPr>
        <w:t xml:space="preserve"> resins </w:t>
      </w:r>
      <w:r w:rsidR="00676A7E">
        <w:rPr>
          <w:rFonts w:eastAsia="Times New Roman" w:cstheme="minorHAnsi"/>
          <w:bCs/>
          <w:sz w:val="20"/>
          <w:szCs w:val="20"/>
          <w:lang w:val="en-US" w:eastAsia="fr-FR"/>
        </w:rPr>
        <w:t xml:space="preserve">produced with an </w:t>
      </w:r>
      <w:r w:rsidR="00EA05A6">
        <w:rPr>
          <w:rFonts w:eastAsia="Times New Roman" w:cstheme="minorHAnsi"/>
          <w:bCs/>
          <w:sz w:val="20"/>
          <w:szCs w:val="20"/>
          <w:lang w:val="en-US" w:eastAsia="fr-FR"/>
        </w:rPr>
        <w:t>injection system result</w:t>
      </w:r>
      <w:r w:rsidR="005E46DE">
        <w:rPr>
          <w:rFonts w:eastAsia="Times New Roman" w:cstheme="minorHAnsi"/>
          <w:bCs/>
          <w:sz w:val="20"/>
          <w:szCs w:val="20"/>
          <w:lang w:val="en-US" w:eastAsia="fr-FR"/>
        </w:rPr>
        <w:t xml:space="preserve"> in</w:t>
      </w:r>
      <w:r w:rsidR="00676A7E">
        <w:rPr>
          <w:rFonts w:eastAsia="Times New Roman" w:cstheme="minorHAnsi"/>
          <w:bCs/>
          <w:sz w:val="20"/>
          <w:szCs w:val="20"/>
          <w:lang w:val="en-US" w:eastAsia="fr-FR"/>
        </w:rPr>
        <w:t xml:space="preserve"> high-</w:t>
      </w:r>
      <w:r w:rsidR="00676A7E">
        <w:rPr>
          <w:rFonts w:eastAsia="Times New Roman" w:cstheme="minorHAnsi"/>
          <w:bCs/>
          <w:sz w:val="20"/>
          <w:szCs w:val="20"/>
          <w:lang w:val="en-US" w:eastAsia="fr-FR"/>
        </w:rPr>
        <w:br/>
        <w:t xml:space="preserve">                     </w:t>
      </w:r>
      <w:r w:rsidR="00C600AE">
        <w:rPr>
          <w:rFonts w:eastAsia="Times New Roman" w:cstheme="minorHAnsi"/>
          <w:bCs/>
          <w:sz w:val="20"/>
          <w:szCs w:val="20"/>
          <w:lang w:val="en-US" w:eastAsia="fr-FR"/>
        </w:rPr>
        <w:t xml:space="preserve">  </w:t>
      </w:r>
      <w:r w:rsidR="00676A7E">
        <w:rPr>
          <w:rFonts w:eastAsia="Times New Roman" w:cstheme="minorHAnsi"/>
          <w:bCs/>
          <w:sz w:val="20"/>
          <w:szCs w:val="20"/>
          <w:lang w:val="en-US" w:eastAsia="fr-FR"/>
        </w:rPr>
        <w:t xml:space="preserve">resistant resin </w:t>
      </w:r>
      <w:proofErr w:type="spellStart"/>
      <w:r w:rsidR="00676A7E">
        <w:rPr>
          <w:rFonts w:eastAsia="Times New Roman" w:cstheme="minorHAnsi"/>
          <w:bCs/>
          <w:sz w:val="20"/>
          <w:szCs w:val="20"/>
          <w:lang w:val="en-US" w:eastAsia="fr-FR"/>
        </w:rPr>
        <w:t>moulds</w:t>
      </w:r>
      <w:proofErr w:type="spellEnd"/>
      <w:r w:rsidR="00676A7E">
        <w:rPr>
          <w:rFonts w:eastAsia="Times New Roman" w:cstheme="minorHAnsi"/>
          <w:bCs/>
          <w:sz w:val="20"/>
          <w:szCs w:val="20"/>
          <w:lang w:val="en-US" w:eastAsia="fr-FR"/>
        </w:rPr>
        <w:t xml:space="preserve">. </w:t>
      </w:r>
      <w:r w:rsidR="005E46DE">
        <w:rPr>
          <w:rFonts w:eastAsia="Times New Roman" w:cstheme="minorHAnsi"/>
          <w:bCs/>
          <w:sz w:val="20"/>
          <w:szCs w:val="20"/>
          <w:lang w:val="en-US" w:eastAsia="fr-FR"/>
        </w:rPr>
        <w:br/>
        <w:t xml:space="preserve"> </w:t>
      </w:r>
      <w:r w:rsidR="005E46DE">
        <w:rPr>
          <w:rFonts w:eastAsia="Times New Roman" w:cstheme="minorHAnsi"/>
          <w:bCs/>
          <w:sz w:val="20"/>
          <w:szCs w:val="20"/>
          <w:lang w:val="en-US" w:eastAsia="fr-FR"/>
        </w:rPr>
        <w:tab/>
        <w:t xml:space="preserve">    </w:t>
      </w:r>
      <w:r w:rsidR="00EA05A6">
        <w:rPr>
          <w:rFonts w:eastAsia="Times New Roman" w:cstheme="minorHAnsi"/>
          <w:bCs/>
          <w:sz w:val="20"/>
          <w:szCs w:val="20"/>
          <w:lang w:val="en-US" w:eastAsia="fr-FR"/>
        </w:rPr>
        <w:t xml:space="preserve"> </w:t>
      </w:r>
    </w:p>
    <w:p w14:paraId="4A70ED52" w14:textId="7F69F74A" w:rsidR="00AF1D6E" w:rsidRDefault="00EA05A6" w:rsidP="00676A7E">
      <w:pPr>
        <w:spacing w:after="0"/>
        <w:rPr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lang w:val="en-US" w:eastAsia="fr-FR"/>
        </w:rPr>
        <w:t xml:space="preserve">IMITATION </w:t>
      </w:r>
      <w:r w:rsidR="00C600AE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Faithful reproduction of slate, stone, wood, brick, or the customers very own personalized design</w:t>
      </w:r>
      <w:r w:rsidR="00676A7E">
        <w:rPr>
          <w:sz w:val="20"/>
          <w:szCs w:val="20"/>
          <w:lang w:val="en-US"/>
        </w:rPr>
        <w:br/>
        <w:t xml:space="preserve">                       can be </w:t>
      </w:r>
      <w:r w:rsidR="00C600AE">
        <w:rPr>
          <w:sz w:val="20"/>
          <w:szCs w:val="20"/>
          <w:lang w:val="en-US"/>
        </w:rPr>
        <w:t xml:space="preserve">used as imitation for the resin </w:t>
      </w:r>
      <w:proofErr w:type="spellStart"/>
      <w:r w:rsidR="00C600AE">
        <w:rPr>
          <w:sz w:val="20"/>
          <w:szCs w:val="20"/>
          <w:lang w:val="en-US"/>
        </w:rPr>
        <w:t>mould</w:t>
      </w:r>
      <w:proofErr w:type="spellEnd"/>
      <w:r w:rsidR="00C600AE">
        <w:rPr>
          <w:sz w:val="20"/>
          <w:szCs w:val="20"/>
          <w:lang w:val="en-US"/>
        </w:rPr>
        <w:t xml:space="preserve">. </w:t>
      </w:r>
    </w:p>
    <w:p w14:paraId="0738E9AF" w14:textId="6F043366" w:rsidR="003839BC" w:rsidRDefault="00A24C32" w:rsidP="00AF1D6E">
      <w:pPr>
        <w:tabs>
          <w:tab w:val="left" w:pos="3402"/>
          <w:tab w:val="left" w:pos="6237"/>
        </w:tabs>
        <w:spacing w:before="360" w:after="240" w:line="240" w:lineRule="auto"/>
        <w:rPr>
          <w:rFonts w:eastAsia="Times New Roman" w:cstheme="minorHAnsi"/>
          <w:b/>
          <w:sz w:val="20"/>
          <w:szCs w:val="20"/>
          <w:lang w:val="en-US" w:eastAsia="fr-FR"/>
        </w:rPr>
      </w:pPr>
      <w:r w:rsidRPr="00A24C32">
        <w:rPr>
          <w:rFonts w:eastAsia="Times New Roman" w:cstheme="minorHAnsi"/>
          <w:b/>
          <w:sz w:val="20"/>
          <w:szCs w:val="20"/>
          <w:lang w:val="en-US" w:eastAsia="fr-FR"/>
        </w:rPr>
        <w:t xml:space="preserve">TOLERANCES OF THE </w:t>
      </w:r>
      <w:r w:rsidR="00EA05A6">
        <w:rPr>
          <w:rFonts w:eastAsia="Times New Roman" w:cstheme="minorHAnsi"/>
          <w:b/>
          <w:sz w:val="20"/>
          <w:szCs w:val="20"/>
          <w:lang w:val="en-US" w:eastAsia="fr-FR"/>
        </w:rPr>
        <w:t xml:space="preserve">RESIN </w:t>
      </w:r>
      <w:r w:rsidRPr="00A24C32">
        <w:rPr>
          <w:rFonts w:eastAsia="Times New Roman" w:cstheme="minorHAnsi"/>
          <w:b/>
          <w:sz w:val="20"/>
          <w:szCs w:val="20"/>
          <w:lang w:val="en-US" w:eastAsia="fr-FR"/>
        </w:rPr>
        <w:t xml:space="preserve">MOULDS </w:t>
      </w:r>
      <w:r w:rsidR="00676A7E">
        <w:rPr>
          <w:rFonts w:eastAsia="Times New Roman" w:cstheme="minorHAnsi"/>
          <w:b/>
          <w:sz w:val="20"/>
          <w:szCs w:val="20"/>
          <w:lang w:val="en-US" w:eastAsia="fr-FR"/>
        </w:rPr>
        <w:br/>
      </w:r>
    </w:p>
    <w:tbl>
      <w:tblPr>
        <w:tblStyle w:val="TableGrid24"/>
        <w:tblW w:w="2822" w:type="pct"/>
        <w:tblLook w:val="04A0" w:firstRow="1" w:lastRow="0" w:firstColumn="1" w:lastColumn="0" w:noHBand="0" w:noVBand="1"/>
      </w:tblPr>
      <w:tblGrid>
        <w:gridCol w:w="1247"/>
        <w:gridCol w:w="1065"/>
        <w:gridCol w:w="932"/>
        <w:gridCol w:w="2001"/>
      </w:tblGrid>
      <w:tr w:rsidR="00676A7E" w:rsidRPr="00BE7723" w14:paraId="6702600B" w14:textId="77777777" w:rsidTr="00676A7E"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859D" w14:textId="77777777" w:rsidR="00676A7E" w:rsidRPr="00BE7723" w:rsidRDefault="00676A7E" w:rsidP="008D779D">
            <w:pPr>
              <w:tabs>
                <w:tab w:val="left" w:pos="3402"/>
                <w:tab w:val="left" w:pos="6237"/>
              </w:tabs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007CB1"/>
            <w:vAlign w:val="center"/>
          </w:tcPr>
          <w:p w14:paraId="4437A3DD" w14:textId="77777777" w:rsidR="00676A7E" w:rsidRPr="00BE7723" w:rsidRDefault="00676A7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BE772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 xml:space="preserve">Length </w:t>
            </w:r>
          </w:p>
          <w:p w14:paraId="2596283C" w14:textId="77777777" w:rsidR="00676A7E" w:rsidRPr="00BE7723" w:rsidRDefault="00676A7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BE772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>mm</w:t>
            </w:r>
          </w:p>
        </w:tc>
        <w:tc>
          <w:tcPr>
            <w:tcW w:w="888" w:type="pct"/>
            <w:shd w:val="clear" w:color="auto" w:fill="007CB1"/>
            <w:vAlign w:val="center"/>
          </w:tcPr>
          <w:p w14:paraId="0C923C33" w14:textId="77777777" w:rsidR="00676A7E" w:rsidRPr="00BE7723" w:rsidRDefault="00676A7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BE772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 xml:space="preserve">Width </w:t>
            </w:r>
          </w:p>
          <w:p w14:paraId="611C1F0E" w14:textId="77777777" w:rsidR="00676A7E" w:rsidRPr="00BE7723" w:rsidRDefault="00676A7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BE772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>mm</w:t>
            </w:r>
          </w:p>
        </w:tc>
        <w:tc>
          <w:tcPr>
            <w:tcW w:w="1908" w:type="pct"/>
            <w:shd w:val="clear" w:color="auto" w:fill="007CB1"/>
            <w:vAlign w:val="center"/>
          </w:tcPr>
          <w:p w14:paraId="0EE05493" w14:textId="77777777" w:rsidR="00676A7E" w:rsidRPr="00BE7723" w:rsidRDefault="00676A7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BE772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>Thickness</w:t>
            </w:r>
          </w:p>
          <w:p w14:paraId="4F1941E0" w14:textId="77777777" w:rsidR="00676A7E" w:rsidRPr="00BE7723" w:rsidRDefault="00676A7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BE772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 xml:space="preserve"> mm</w:t>
            </w:r>
          </w:p>
        </w:tc>
      </w:tr>
      <w:tr w:rsidR="00676A7E" w:rsidRPr="00BE7723" w14:paraId="74497F8D" w14:textId="77777777" w:rsidTr="00676A7E">
        <w:trPr>
          <w:trHeight w:val="288"/>
        </w:trPr>
        <w:tc>
          <w:tcPr>
            <w:tcW w:w="1189" w:type="pct"/>
            <w:vAlign w:val="center"/>
          </w:tcPr>
          <w:p w14:paraId="612B6AEC" w14:textId="469B5ACA" w:rsidR="00676A7E" w:rsidRPr="00BE7723" w:rsidRDefault="00676A7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  <w:t xml:space="preserve">RESIN </w:t>
            </w:r>
          </w:p>
        </w:tc>
        <w:tc>
          <w:tcPr>
            <w:tcW w:w="1015" w:type="pct"/>
            <w:vAlign w:val="center"/>
          </w:tcPr>
          <w:p w14:paraId="59B1D346" w14:textId="1D716338" w:rsidR="00676A7E" w:rsidRPr="00012477" w:rsidRDefault="00676A7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  <w:t>+/- 5 mm</w:t>
            </w:r>
          </w:p>
        </w:tc>
        <w:tc>
          <w:tcPr>
            <w:tcW w:w="888" w:type="pct"/>
            <w:vAlign w:val="center"/>
          </w:tcPr>
          <w:p w14:paraId="160301B8" w14:textId="338E23E7" w:rsidR="00676A7E" w:rsidRPr="00012477" w:rsidRDefault="00676A7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  <w:t>-/- 3 mm</w:t>
            </w:r>
          </w:p>
        </w:tc>
        <w:tc>
          <w:tcPr>
            <w:tcW w:w="1908" w:type="pct"/>
            <w:vAlign w:val="center"/>
          </w:tcPr>
          <w:p w14:paraId="0C65A8CB" w14:textId="47DF8A0F" w:rsidR="00676A7E" w:rsidRPr="00012477" w:rsidRDefault="00676A7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  <w:t>Depends on imitation</w:t>
            </w:r>
          </w:p>
        </w:tc>
      </w:tr>
    </w:tbl>
    <w:p w14:paraId="42AF32BE" w14:textId="77777777" w:rsidR="00AF1D6E" w:rsidRDefault="00AF1D6E" w:rsidP="00AF1D6E">
      <w:pPr>
        <w:tabs>
          <w:tab w:val="left" w:pos="3402"/>
          <w:tab w:val="left" w:pos="6237"/>
        </w:tabs>
        <w:spacing w:before="360" w:after="240" w:line="240" w:lineRule="auto"/>
        <w:rPr>
          <w:lang w:val="en-US"/>
        </w:rPr>
      </w:pPr>
    </w:p>
    <w:p w14:paraId="3A662513" w14:textId="77777777" w:rsidR="00F41AFC" w:rsidRDefault="00300A55" w:rsidP="004C51F9">
      <w:pPr>
        <w:rPr>
          <w:lang w:val="en-US"/>
        </w:rPr>
      </w:pPr>
      <w:r>
        <w:rPr>
          <w:rFonts w:eastAsia="Times New Roman" w:cstheme="minorHAnsi"/>
          <w:b/>
          <w:sz w:val="20"/>
          <w:szCs w:val="20"/>
          <w:lang w:val="en-US" w:eastAsia="fr-FR"/>
        </w:rPr>
        <w:t>MANUFACTURE</w:t>
      </w:r>
      <w:r>
        <w:rPr>
          <w:rFonts w:eastAsia="Times New Roman" w:cstheme="minorHAnsi"/>
          <w:b/>
          <w:sz w:val="20"/>
          <w:szCs w:val="20"/>
          <w:lang w:val="en-US" w:eastAsia="fr-FR"/>
        </w:rPr>
        <w:tab/>
      </w:r>
      <w:r w:rsidR="00C600AE">
        <w:rPr>
          <w:lang w:val="en-US"/>
        </w:rPr>
        <w:t xml:space="preserve">    </w:t>
      </w:r>
    </w:p>
    <w:p w14:paraId="76D233C4" w14:textId="6FB7FF37" w:rsidR="00300A55" w:rsidRDefault="00C600AE" w:rsidP="004C51F9">
      <w:pPr>
        <w:rPr>
          <w:rFonts w:eastAsia="Times New Roman" w:cstheme="minorHAnsi"/>
          <w:sz w:val="20"/>
          <w:szCs w:val="20"/>
          <w:lang w:val="en-GB" w:eastAsia="fr-FR"/>
        </w:rPr>
      </w:pPr>
      <w:r>
        <w:rPr>
          <w:lang w:val="en-US"/>
        </w:rPr>
        <w:t xml:space="preserve">Resin </w:t>
      </w:r>
      <w:proofErr w:type="spellStart"/>
      <w:r>
        <w:rPr>
          <w:lang w:val="en-US"/>
        </w:rPr>
        <w:t>moulds</w:t>
      </w:r>
      <w:proofErr w:type="spellEnd"/>
      <w:r>
        <w:rPr>
          <w:lang w:val="en-US"/>
        </w:rPr>
        <w:t xml:space="preserve"> are produced with a injection system that guarantees an even spread of all components over the total surface. </w:t>
      </w:r>
    </w:p>
    <w:p w14:paraId="7918CBCD" w14:textId="77777777" w:rsidR="00732E81" w:rsidRDefault="00732E81" w:rsidP="00300A55">
      <w:pPr>
        <w:tabs>
          <w:tab w:val="left" w:pos="2552"/>
          <w:tab w:val="left" w:pos="4253"/>
          <w:tab w:val="left" w:pos="6237"/>
          <w:tab w:val="left" w:pos="7938"/>
        </w:tabs>
        <w:spacing w:after="0" w:line="240" w:lineRule="auto"/>
        <w:rPr>
          <w:rFonts w:eastAsia="Times New Roman" w:cstheme="minorHAnsi"/>
          <w:sz w:val="20"/>
          <w:szCs w:val="20"/>
          <w:lang w:val="en-GB" w:eastAsia="fr-FR"/>
        </w:rPr>
      </w:pPr>
    </w:p>
    <w:p w14:paraId="506F656B" w14:textId="77777777" w:rsidR="00732E81" w:rsidRPr="00300A55" w:rsidRDefault="00732E81" w:rsidP="00300A55">
      <w:pPr>
        <w:tabs>
          <w:tab w:val="left" w:pos="2552"/>
          <w:tab w:val="left" w:pos="4253"/>
          <w:tab w:val="left" w:pos="6237"/>
          <w:tab w:val="left" w:pos="7938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fr-FR"/>
        </w:rPr>
      </w:pPr>
    </w:p>
    <w:p w14:paraId="71E0F13E" w14:textId="77777777" w:rsidR="00F41AFC" w:rsidRDefault="00F24512" w:rsidP="003839BC">
      <w:pPr>
        <w:rPr>
          <w:lang w:val="en-US"/>
        </w:rPr>
      </w:pPr>
      <w:r w:rsidRPr="00F24512">
        <w:rPr>
          <w:rFonts w:eastAsia="Times New Roman" w:cstheme="minorHAnsi"/>
          <w:b/>
          <w:sz w:val="20"/>
          <w:szCs w:val="20"/>
          <w:lang w:val="en-US" w:eastAsia="fr-FR"/>
        </w:rPr>
        <w:t>QUALITY CONTROL</w:t>
      </w:r>
      <w:r>
        <w:rPr>
          <w:lang w:val="en-US"/>
        </w:rPr>
        <w:t xml:space="preserve">  </w:t>
      </w:r>
      <w:r w:rsidR="00676A7E">
        <w:rPr>
          <w:lang w:val="en-US"/>
        </w:rPr>
        <w:t xml:space="preserve">  </w:t>
      </w:r>
    </w:p>
    <w:p w14:paraId="5C92A385" w14:textId="282DE18C" w:rsidR="00300A55" w:rsidRDefault="00676A7E" w:rsidP="003839BC">
      <w:pPr>
        <w:rPr>
          <w:lang w:val="en-US"/>
        </w:rPr>
      </w:pPr>
      <w:r>
        <w:rPr>
          <w:lang w:val="en-US"/>
        </w:rPr>
        <w:t xml:space="preserve">The tolerances are checked at each phase of the production to ensure an impeccable </w:t>
      </w:r>
      <w:r w:rsidR="00C600AE">
        <w:rPr>
          <w:lang w:val="en-US"/>
        </w:rPr>
        <w:t xml:space="preserve"> </w:t>
      </w:r>
      <w:r>
        <w:rPr>
          <w:lang w:val="en-US"/>
        </w:rPr>
        <w:t xml:space="preserve">quality and an unmatched precision. </w:t>
      </w:r>
      <w:r>
        <w:rPr>
          <w:lang w:val="en-US"/>
        </w:rPr>
        <w:br/>
      </w:r>
      <w:r>
        <w:rPr>
          <w:lang w:val="en-US"/>
        </w:rPr>
        <w:br/>
        <w:t xml:space="preserve">Additionally, a report of random quality controls is sent to the customer.   The results </w:t>
      </w:r>
      <w:r w:rsidR="00C600AE">
        <w:rPr>
          <w:lang w:val="en-US"/>
        </w:rPr>
        <w:t xml:space="preserve"> </w:t>
      </w:r>
      <w:r>
        <w:rPr>
          <w:lang w:val="en-US"/>
        </w:rPr>
        <w:t xml:space="preserve">of the controls are compiled into a date sheet, indicating all measurements are within the agreed tolerances.   A copy of the data sheet is submitted to the customer upon shipment. </w:t>
      </w:r>
      <w:r>
        <w:rPr>
          <w:lang w:val="en-US"/>
        </w:rPr>
        <w:br/>
      </w:r>
    </w:p>
    <w:p w14:paraId="00980381" w14:textId="09A9075B" w:rsidR="00300A55" w:rsidRDefault="00300A55" w:rsidP="003839BC">
      <w:pPr>
        <w:rPr>
          <w:lang w:val="en-US"/>
        </w:rPr>
      </w:pPr>
    </w:p>
    <w:sectPr w:rsidR="00300A55" w:rsidSect="00AF1D6E">
      <w:headerReference w:type="default" r:id="rId8"/>
      <w:pgSz w:w="12134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C1277" w14:textId="77777777" w:rsidR="00493A4F" w:rsidRDefault="00493A4F" w:rsidP="00493A4F">
      <w:pPr>
        <w:spacing w:after="0" w:line="240" w:lineRule="auto"/>
      </w:pPr>
      <w:r>
        <w:separator/>
      </w:r>
    </w:p>
  </w:endnote>
  <w:endnote w:type="continuationSeparator" w:id="0">
    <w:p w14:paraId="75586B1E" w14:textId="77777777" w:rsidR="00493A4F" w:rsidRDefault="00493A4F" w:rsidP="0049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89909" w14:textId="77777777" w:rsidR="00493A4F" w:rsidRDefault="00493A4F" w:rsidP="00493A4F">
      <w:pPr>
        <w:spacing w:after="0" w:line="240" w:lineRule="auto"/>
      </w:pPr>
      <w:r>
        <w:separator/>
      </w:r>
    </w:p>
  </w:footnote>
  <w:footnote w:type="continuationSeparator" w:id="0">
    <w:p w14:paraId="4D4D5AC3" w14:textId="77777777" w:rsidR="00493A4F" w:rsidRDefault="00493A4F" w:rsidP="0049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63D97" w14:textId="771E831D" w:rsidR="00493A4F" w:rsidRDefault="00493A4F">
    <w:pPr>
      <w:pStyle w:val="Header"/>
    </w:pPr>
    <w:r>
      <w:rPr>
        <w:noProof/>
        <w:lang w:eastAsia="nl-BE"/>
      </w:rPr>
      <w:drawing>
        <wp:inline distT="0" distB="0" distL="0" distR="0" wp14:anchorId="6898E1F3" wp14:editId="4C210F34">
          <wp:extent cx="1217930" cy="396875"/>
          <wp:effectExtent l="0" t="0" r="1270" b="3175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2" t="9275" r="3082"/>
                  <a:stretch/>
                </pic:blipFill>
                <pic:spPr bwMode="auto">
                  <a:xfrm>
                    <a:off x="0" y="0"/>
                    <a:ext cx="121793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15D8"/>
    <w:multiLevelType w:val="hybridMultilevel"/>
    <w:tmpl w:val="9CF6349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65B6"/>
    <w:multiLevelType w:val="hybridMultilevel"/>
    <w:tmpl w:val="0F1C0B8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BC"/>
    <w:rsid w:val="00110CBA"/>
    <w:rsid w:val="00201737"/>
    <w:rsid w:val="00240A86"/>
    <w:rsid w:val="00300A55"/>
    <w:rsid w:val="003839BC"/>
    <w:rsid w:val="00493A4F"/>
    <w:rsid w:val="004C51F9"/>
    <w:rsid w:val="005E46DE"/>
    <w:rsid w:val="00676A7E"/>
    <w:rsid w:val="00732E81"/>
    <w:rsid w:val="008153A3"/>
    <w:rsid w:val="009A708E"/>
    <w:rsid w:val="00A24C32"/>
    <w:rsid w:val="00AB329F"/>
    <w:rsid w:val="00AF1D6E"/>
    <w:rsid w:val="00BA3955"/>
    <w:rsid w:val="00C600AE"/>
    <w:rsid w:val="00C87ADC"/>
    <w:rsid w:val="00CF7E69"/>
    <w:rsid w:val="00DC2C26"/>
    <w:rsid w:val="00EA05A6"/>
    <w:rsid w:val="00EE7774"/>
    <w:rsid w:val="00F24512"/>
    <w:rsid w:val="00F41AFC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AE9C"/>
  <w15:chartTrackingRefBased/>
  <w15:docId w15:val="{C42CF9E5-EB45-480E-AD9E-F65029C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nl-B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1737"/>
  </w:style>
  <w:style w:type="paragraph" w:styleId="Heading1">
    <w:name w:val="heading 1"/>
    <w:basedOn w:val="Normal"/>
    <w:next w:val="Normal"/>
    <w:link w:val="Heading1Char"/>
    <w:uiPriority w:val="9"/>
    <w:qFormat/>
    <w:rsid w:val="0020173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73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73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7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7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7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7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7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7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73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73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73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73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73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73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73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73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73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73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017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0173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73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0173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01737"/>
    <w:rPr>
      <w:b/>
      <w:bCs/>
    </w:rPr>
  </w:style>
  <w:style w:type="character" w:styleId="Emphasis">
    <w:name w:val="Emphasis"/>
    <w:basedOn w:val="DefaultParagraphFont"/>
    <w:uiPriority w:val="20"/>
    <w:qFormat/>
    <w:rsid w:val="0020173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2017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173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0173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73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73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0173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0173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0173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0173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0173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737"/>
    <w:pPr>
      <w:outlineLvl w:val="9"/>
    </w:pPr>
  </w:style>
  <w:style w:type="paragraph" w:styleId="ListParagraph">
    <w:name w:val="List Paragraph"/>
    <w:basedOn w:val="Normal"/>
    <w:uiPriority w:val="34"/>
    <w:qFormat/>
    <w:rsid w:val="003839B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38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html">
    <w:name w:val="texhtml"/>
    <w:basedOn w:val="DefaultParagraphFont"/>
    <w:rsid w:val="003839BC"/>
  </w:style>
  <w:style w:type="table" w:styleId="TableGrid">
    <w:name w:val="Table Grid"/>
    <w:basedOn w:val="TableNormal"/>
    <w:uiPriority w:val="39"/>
    <w:rsid w:val="0038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AF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3A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4F"/>
  </w:style>
  <w:style w:type="paragraph" w:styleId="Footer">
    <w:name w:val="footer"/>
    <w:basedOn w:val="Normal"/>
    <w:link w:val="FooterChar"/>
    <w:uiPriority w:val="99"/>
    <w:unhideWhenUsed/>
    <w:rsid w:val="00493A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25C59-3D8F-4920-B66E-D8B6A825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Ilsbroux</dc:creator>
  <cp:keywords/>
  <dc:description/>
  <cp:lastModifiedBy>Nadine Ilsbroux</cp:lastModifiedBy>
  <cp:revision>4</cp:revision>
  <cp:lastPrinted>2019-10-17T13:39:00Z</cp:lastPrinted>
  <dcterms:created xsi:type="dcterms:W3CDTF">2019-09-09T14:15:00Z</dcterms:created>
  <dcterms:modified xsi:type="dcterms:W3CDTF">2019-10-17T13:51:00Z</dcterms:modified>
</cp:coreProperties>
</file>